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E7900" w14:textId="77777777" w:rsidR="000A1AA0" w:rsidRPr="004B6DA7" w:rsidRDefault="000A1AA0" w:rsidP="004D237A">
      <w:pPr>
        <w:pStyle w:val="Intestazione"/>
        <w:spacing w:line="276" w:lineRule="auto"/>
        <w:jc w:val="both"/>
        <w:rPr>
          <w:rFonts w:ascii="Calibri Light" w:hAnsi="Calibri Light"/>
          <w:b/>
          <w:u w:val="single"/>
        </w:rPr>
      </w:pPr>
      <w:r w:rsidRPr="004B6DA7">
        <w:rPr>
          <w:rFonts w:ascii="Calibri Light" w:hAnsi="Calibri Light"/>
          <w:b/>
          <w:u w:val="single"/>
        </w:rPr>
        <w:t>Da compilare su carta intestata dell’operatore economico</w:t>
      </w:r>
    </w:p>
    <w:p w14:paraId="1CCE22EC" w14:textId="77777777" w:rsidR="000A1AA0" w:rsidRPr="001A3276" w:rsidRDefault="000A1AA0" w:rsidP="004D237A">
      <w:pPr>
        <w:jc w:val="both"/>
        <w:rPr>
          <w:rFonts w:ascii="Calibri Light" w:hAnsi="Calibri Light"/>
        </w:rPr>
      </w:pPr>
    </w:p>
    <w:tbl>
      <w:tblPr>
        <w:tblW w:w="9632" w:type="dxa"/>
        <w:jc w:val="center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ayout w:type="fixed"/>
        <w:tblLook w:val="0600" w:firstRow="0" w:lastRow="0" w:firstColumn="0" w:lastColumn="0" w:noHBand="1" w:noVBand="1"/>
      </w:tblPr>
      <w:tblGrid>
        <w:gridCol w:w="9632"/>
      </w:tblGrid>
      <w:tr w:rsidR="00AE1CDE" w:rsidRPr="001A3276" w14:paraId="2437D08E" w14:textId="77777777" w:rsidTr="00CC2227">
        <w:trPr>
          <w:jc w:val="center"/>
        </w:trPr>
        <w:tc>
          <w:tcPr>
            <w:tcW w:w="9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1E381" w14:textId="7D042528" w:rsidR="00AE1CDE" w:rsidRPr="00B645BF" w:rsidRDefault="00B645BF" w:rsidP="00B645BF">
            <w:pPr>
              <w:spacing w:before="240" w:after="0" w:line="240" w:lineRule="auto"/>
              <w:jc w:val="center"/>
              <w:rPr>
                <w:rFonts w:ascii="Calibri Light" w:hAnsi="Calibri Light"/>
                <w:color w:val="FFC000"/>
                <w:sz w:val="36"/>
                <w:szCs w:val="36"/>
              </w:rPr>
            </w:pPr>
            <w:r w:rsidRPr="00B645BF">
              <w:rPr>
                <w:rFonts w:ascii="Calibri Light" w:hAnsi="Calibri Light"/>
                <w:color w:val="FFC000"/>
                <w:sz w:val="36"/>
                <w:szCs w:val="36"/>
              </w:rPr>
              <w:t>Allegato</w:t>
            </w:r>
            <w:r w:rsidR="00AE1CDE" w:rsidRPr="00B645BF">
              <w:rPr>
                <w:rFonts w:ascii="Calibri Light" w:hAnsi="Calibri Light"/>
                <w:color w:val="FFC000"/>
                <w:sz w:val="36"/>
                <w:szCs w:val="36"/>
              </w:rPr>
              <w:t xml:space="preserve"> </w:t>
            </w:r>
            <w:r w:rsidR="00E574DF" w:rsidRPr="00B645BF">
              <w:rPr>
                <w:rFonts w:ascii="Calibri Light" w:hAnsi="Calibri Light"/>
                <w:color w:val="FFC000"/>
                <w:sz w:val="36"/>
                <w:szCs w:val="36"/>
              </w:rPr>
              <w:t>6</w:t>
            </w:r>
          </w:p>
          <w:p w14:paraId="3E1AE36F" w14:textId="52ADA179" w:rsidR="00AE1CDE" w:rsidRDefault="001E6164" w:rsidP="00B645BF">
            <w:pPr>
              <w:spacing w:before="240" w:after="0" w:line="240" w:lineRule="auto"/>
              <w:jc w:val="center"/>
              <w:rPr>
                <w:rFonts w:ascii="Calibri Light" w:hAnsi="Calibri Light"/>
                <w:color w:val="FFC000"/>
                <w:sz w:val="36"/>
                <w:szCs w:val="36"/>
              </w:rPr>
            </w:pPr>
            <w:r w:rsidRPr="00B645BF">
              <w:rPr>
                <w:rFonts w:ascii="Calibri Light" w:hAnsi="Calibri Light"/>
                <w:color w:val="FFC000"/>
                <w:sz w:val="36"/>
                <w:szCs w:val="36"/>
              </w:rPr>
              <w:t>Modello di offerta tecnica</w:t>
            </w:r>
          </w:p>
          <w:p w14:paraId="231258BC" w14:textId="77777777" w:rsidR="00B645BF" w:rsidRPr="00B645BF" w:rsidRDefault="00B645BF" w:rsidP="00B645BF">
            <w:pPr>
              <w:spacing w:before="240" w:after="0" w:line="240" w:lineRule="auto"/>
              <w:jc w:val="center"/>
              <w:rPr>
                <w:rFonts w:ascii="Calibri Light" w:hAnsi="Calibri Light"/>
                <w:color w:val="FFC000"/>
                <w:sz w:val="36"/>
                <w:szCs w:val="36"/>
              </w:rPr>
            </w:pPr>
          </w:p>
          <w:p w14:paraId="3342474E" w14:textId="2ABB09C2" w:rsidR="007F2B2B" w:rsidRPr="00B645BF" w:rsidRDefault="007F2B2B" w:rsidP="00D26881">
            <w:pPr>
              <w:pStyle w:val="Nessunaspaziatura"/>
              <w:spacing w:before="40" w:after="560" w:line="276" w:lineRule="auto"/>
              <w:jc w:val="center"/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</w:pPr>
            <w:r w:rsidRPr="00B645BF"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  <w:t xml:space="preserve">Procedura aperta per l’acquisizione di servizi di ricerca e sviluppo ex art. 158, comma 1, del d.lgs 50/2016 e s.m.i. per lo “sviluppo di nuove tecnologie per la tracciabilità e l’ottimizzazione economica ed energetica nel ciclo di gestione dei rifiuti solidi urbani” - Fondi por fesr </w:t>
            </w:r>
            <w:r w:rsidR="004B6DA7" w:rsidRPr="00B645BF"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  <w:t>Sardegna</w:t>
            </w:r>
            <w:r w:rsidRPr="00B645BF"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  <w:t xml:space="preserve"> 2014-2020</w:t>
            </w:r>
          </w:p>
          <w:p w14:paraId="2C03AE05" w14:textId="29ECAA49" w:rsidR="001D72B4" w:rsidRPr="001A3276" w:rsidRDefault="001D72B4" w:rsidP="00B21683">
            <w:pPr>
              <w:pStyle w:val="Nessunaspaziatura"/>
              <w:suppressAutoHyphens w:val="0"/>
              <w:spacing w:before="40" w:after="560" w:line="276" w:lineRule="auto"/>
              <w:jc w:val="center"/>
              <w:rPr>
                <w:rFonts w:ascii="Calibri Light" w:eastAsiaTheme="minorEastAsia" w:hAnsi="Calibri Light" w:cstheme="minorBidi"/>
                <w:color w:val="404040" w:themeColor="text1" w:themeTint="BF"/>
                <w:kern w:val="0"/>
                <w:sz w:val="40"/>
                <w:szCs w:val="72"/>
                <w:lang w:eastAsia="en-US" w:bidi="ar-SA"/>
              </w:rPr>
            </w:pPr>
            <w:r w:rsidRPr="00B645BF"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  <w:t xml:space="preserve">CIG: </w:t>
            </w:r>
            <w:r w:rsidR="00B21683" w:rsidRPr="00B21683">
              <w:rPr>
                <w:rFonts w:ascii="Calibri Light" w:eastAsia="Times New Roman" w:hAnsi="Calibri Light"/>
                <w:color w:val="404040"/>
                <w:kern w:val="0"/>
                <w:sz w:val="36"/>
                <w:szCs w:val="36"/>
                <w:lang w:eastAsia="en-US" w:bidi="ar-SA"/>
              </w:rPr>
              <w:t>8125549727</w:t>
            </w:r>
            <w:bookmarkStart w:id="0" w:name="_GoBack"/>
            <w:bookmarkEnd w:id="0"/>
          </w:p>
        </w:tc>
      </w:tr>
    </w:tbl>
    <w:p w14:paraId="0C48B028" w14:textId="4E91ACB0" w:rsidR="005B1FD7" w:rsidRPr="001A3276" w:rsidRDefault="005B1FD7" w:rsidP="004D237A">
      <w:pPr>
        <w:spacing w:after="0"/>
        <w:jc w:val="both"/>
        <w:rPr>
          <w:rFonts w:ascii="Calibri Light" w:eastAsia="Times New Roman" w:hAnsi="Calibri Light" w:cs="Times New Roman"/>
          <w:sz w:val="20"/>
          <w:szCs w:val="20"/>
          <w:lang w:val="it" w:eastAsia="it-IT"/>
        </w:rPr>
      </w:pPr>
    </w:p>
    <w:p w14:paraId="3FF9006A" w14:textId="0C028147" w:rsidR="00AE1CDE" w:rsidRPr="001A3276" w:rsidRDefault="005B1FD7" w:rsidP="004D237A">
      <w:pPr>
        <w:jc w:val="both"/>
        <w:rPr>
          <w:rFonts w:ascii="Calibri Light" w:eastAsia="Times New Roman" w:hAnsi="Calibri Light" w:cs="Times New Roman"/>
          <w:sz w:val="20"/>
          <w:szCs w:val="20"/>
          <w:lang w:val="it" w:eastAsia="it-IT"/>
        </w:rPr>
      </w:pPr>
      <w:r w:rsidRPr="001A3276">
        <w:rPr>
          <w:rFonts w:ascii="Calibri Light" w:eastAsia="Times New Roman" w:hAnsi="Calibri Light" w:cs="Times New Roman"/>
          <w:sz w:val="20"/>
          <w:szCs w:val="20"/>
          <w:lang w:val="it" w:eastAsia="it-IT"/>
        </w:rPr>
        <w:br w:type="page"/>
      </w:r>
    </w:p>
    <w:p w14:paraId="64721358" w14:textId="075CF5D5" w:rsidR="004B6DA7" w:rsidRPr="004B6DA7" w:rsidRDefault="004B6DA7" w:rsidP="004D237A">
      <w:pPr>
        <w:spacing w:after="0"/>
        <w:jc w:val="both"/>
        <w:rPr>
          <w:rFonts w:ascii="Calibri Light" w:hAnsi="Calibri Light"/>
          <w:b/>
        </w:rPr>
      </w:pPr>
      <w:r w:rsidRPr="004B6DA7">
        <w:rPr>
          <w:rFonts w:ascii="Calibri Light" w:hAnsi="Calibri Light"/>
          <w:b/>
        </w:rPr>
        <w:lastRenderedPageBreak/>
        <w:t>Premessa</w:t>
      </w:r>
    </w:p>
    <w:p w14:paraId="66DAAE20" w14:textId="4E042A7E" w:rsidR="00E31172" w:rsidRPr="001A3276" w:rsidRDefault="00E31172" w:rsidP="004D237A">
      <w:pPr>
        <w:spacing w:after="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L’Offerta tecnica è costituita da una RELAZIONE TECNICA conforme al fac-simile di seguito riportato che dovrà contenere una descrizione completa e dettagliata dei servizi offerti che dovranno essere conformi ai requisiti indicati dal Capitolato Tecnico.</w:t>
      </w:r>
    </w:p>
    <w:p w14:paraId="29FB947F" w14:textId="77777777" w:rsidR="00E31172" w:rsidRPr="001A3276" w:rsidRDefault="00E31172" w:rsidP="004D237A">
      <w:pPr>
        <w:spacing w:after="0"/>
        <w:jc w:val="both"/>
        <w:rPr>
          <w:rFonts w:ascii="Calibri Light" w:hAnsi="Calibri Light"/>
        </w:rPr>
      </w:pPr>
    </w:p>
    <w:p w14:paraId="6E56FE3A" w14:textId="694792B8" w:rsidR="00E31172" w:rsidRPr="001A3276" w:rsidRDefault="00E31172" w:rsidP="004D237A">
      <w:pPr>
        <w:spacing w:after="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La Relazione Tecnica dovrà essere firmata secondo le modalità descritte nel Disciplinare di gara.</w:t>
      </w:r>
    </w:p>
    <w:p w14:paraId="79D497CC" w14:textId="77777777" w:rsidR="00E31172" w:rsidRPr="001A3276" w:rsidRDefault="00E31172" w:rsidP="004D237A">
      <w:pPr>
        <w:spacing w:after="0"/>
        <w:jc w:val="both"/>
        <w:rPr>
          <w:rFonts w:ascii="Calibri Light" w:hAnsi="Calibri Light"/>
        </w:rPr>
      </w:pPr>
    </w:p>
    <w:p w14:paraId="23F40310" w14:textId="77777777" w:rsidR="004B6DA7" w:rsidRDefault="00E31172" w:rsidP="004D237A">
      <w:pPr>
        <w:spacing w:before="12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 xml:space="preserve">La Relazione Tecnica </w:t>
      </w:r>
      <w:r w:rsidR="004B6DA7" w:rsidRPr="001A3276">
        <w:rPr>
          <w:rFonts w:ascii="Calibri Light" w:hAnsi="Calibri Light"/>
        </w:rPr>
        <w:t>dovrà</w:t>
      </w:r>
      <w:r w:rsidR="004B6DA7">
        <w:rPr>
          <w:rFonts w:ascii="Calibri Light" w:hAnsi="Calibri Light"/>
        </w:rPr>
        <w:t>:</w:t>
      </w:r>
    </w:p>
    <w:p w14:paraId="5EA71686" w14:textId="77777777" w:rsidR="004B6DA7" w:rsidRPr="004B6DA7" w:rsidRDefault="00E31172" w:rsidP="004D237A">
      <w:pPr>
        <w:pStyle w:val="Paragrafoelenco"/>
        <w:numPr>
          <w:ilvl w:val="0"/>
          <w:numId w:val="20"/>
        </w:numPr>
        <w:spacing w:before="120"/>
        <w:jc w:val="both"/>
        <w:rPr>
          <w:rFonts w:ascii="Calibri Light" w:hAnsi="Calibri Light"/>
        </w:rPr>
      </w:pPr>
      <w:r w:rsidRPr="004B6DA7">
        <w:rPr>
          <w:rFonts w:ascii="Calibri Light" w:hAnsi="Calibri Light"/>
        </w:rPr>
        <w:t xml:space="preserve">essere presentata monofacciata con font libero carattere 12, interlinea 1,5, formato A4 ; </w:t>
      </w:r>
    </w:p>
    <w:p w14:paraId="6B1D060F" w14:textId="77777777" w:rsidR="004B6DA7" w:rsidRPr="004B6DA7" w:rsidRDefault="004B6DA7" w:rsidP="004D237A">
      <w:pPr>
        <w:pStyle w:val="Paragrafoelenco"/>
        <w:numPr>
          <w:ilvl w:val="0"/>
          <w:numId w:val="20"/>
        </w:numPr>
        <w:spacing w:before="120"/>
        <w:jc w:val="both"/>
        <w:rPr>
          <w:rFonts w:ascii="Calibri Light" w:hAnsi="Calibri Light"/>
        </w:rPr>
      </w:pPr>
      <w:r w:rsidRPr="004B6DA7">
        <w:rPr>
          <w:rFonts w:ascii="Calibri Light" w:hAnsi="Calibri Light"/>
        </w:rPr>
        <w:t>r</w:t>
      </w:r>
      <w:r w:rsidR="00E31172" w:rsidRPr="004B6DA7">
        <w:rPr>
          <w:rFonts w:ascii="Calibri Light" w:hAnsi="Calibri Light"/>
        </w:rPr>
        <w:t xml:space="preserve">ispettare il seguente modello; </w:t>
      </w:r>
    </w:p>
    <w:p w14:paraId="6BD08DCF" w14:textId="60EBACC9" w:rsidR="00E31172" w:rsidRPr="004B6DA7" w:rsidRDefault="00E31172" w:rsidP="004D237A">
      <w:pPr>
        <w:pStyle w:val="Paragrafoelenco"/>
        <w:numPr>
          <w:ilvl w:val="0"/>
          <w:numId w:val="20"/>
        </w:numPr>
        <w:spacing w:before="120"/>
        <w:jc w:val="both"/>
        <w:rPr>
          <w:rFonts w:ascii="Calibri Light" w:hAnsi="Calibri Light"/>
        </w:rPr>
      </w:pPr>
      <w:r w:rsidRPr="004B6DA7">
        <w:rPr>
          <w:rFonts w:ascii="Calibri Light" w:hAnsi="Calibri Light"/>
        </w:rPr>
        <w:t>essere contenuta entro le 30 (trenta) pagine</w:t>
      </w:r>
      <w:r w:rsidR="004B6DA7">
        <w:rPr>
          <w:rFonts w:ascii="Calibri Light" w:hAnsi="Calibri Light"/>
        </w:rPr>
        <w:t>,</w:t>
      </w:r>
      <w:r w:rsidRPr="004B6DA7">
        <w:rPr>
          <w:rFonts w:ascii="Calibri Light" w:hAnsi="Calibri Light"/>
        </w:rPr>
        <w:t xml:space="preserve"> completo di tutte le informazioni necessarie e utili per la valutazione.</w:t>
      </w:r>
    </w:p>
    <w:p w14:paraId="2526CB9F" w14:textId="77777777" w:rsidR="00E31172" w:rsidRPr="001A3276" w:rsidRDefault="00E31172" w:rsidP="004D237A">
      <w:pPr>
        <w:spacing w:after="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Si precisa che:</w:t>
      </w:r>
    </w:p>
    <w:p w14:paraId="4AC09AC0" w14:textId="2CA46B30" w:rsidR="00E31172" w:rsidRPr="001A3276" w:rsidRDefault="00E31172" w:rsidP="004D237A">
      <w:pPr>
        <w:pStyle w:val="Paragrafoelenco"/>
        <w:numPr>
          <w:ilvl w:val="0"/>
          <w:numId w:val="4"/>
        </w:numPr>
        <w:spacing w:after="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nel caso in cui il numero di pagine della Relazione Tecnica sia superiore a quello stabilito, le pagine eccedenti non verranno prese in considerazione dalla Commissione ai fini della valutazione dell’offerta;</w:t>
      </w:r>
    </w:p>
    <w:p w14:paraId="59FD8AD8" w14:textId="6AC82AB5" w:rsidR="00E31172" w:rsidRPr="001A3276" w:rsidRDefault="00E31172" w:rsidP="004D237A">
      <w:pPr>
        <w:pStyle w:val="Paragrafoelenco"/>
        <w:numPr>
          <w:ilvl w:val="0"/>
          <w:numId w:val="4"/>
        </w:numPr>
        <w:spacing w:after="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nel numero delle pagine stabilito non verranno in ogni caso computati l’indice</w:t>
      </w:r>
      <w:r w:rsidR="004B6DA7">
        <w:rPr>
          <w:rFonts w:ascii="Calibri Light" w:hAnsi="Calibri Light"/>
        </w:rPr>
        <w:t>,</w:t>
      </w:r>
      <w:r w:rsidRPr="001A3276">
        <w:rPr>
          <w:rFonts w:ascii="Calibri Light" w:hAnsi="Calibri Light"/>
        </w:rPr>
        <w:t xml:space="preserve"> l’eventuale cop</w:t>
      </w:r>
      <w:r w:rsidR="004B6DA7">
        <w:rPr>
          <w:rFonts w:ascii="Calibri Light" w:hAnsi="Calibri Light"/>
        </w:rPr>
        <w:t xml:space="preserve">ertina della Relazione Tecnica, i </w:t>
      </w:r>
      <w:r w:rsidR="004B6DA7" w:rsidRPr="004B6DA7">
        <w:rPr>
          <w:rFonts w:ascii="Calibri Light" w:hAnsi="Calibri Light"/>
        </w:rPr>
        <w:t>c</w:t>
      </w:r>
      <w:r w:rsidR="004B6DA7">
        <w:rPr>
          <w:rFonts w:ascii="Calibri Light" w:hAnsi="Calibri Light"/>
        </w:rPr>
        <w:t xml:space="preserve">urricula </w:t>
      </w:r>
      <w:r w:rsidR="004B6DA7" w:rsidRPr="004B6DA7">
        <w:rPr>
          <w:rFonts w:ascii="Calibri Light" w:hAnsi="Calibri Light"/>
        </w:rPr>
        <w:t>v</w:t>
      </w:r>
      <w:r w:rsidR="004B6DA7">
        <w:rPr>
          <w:rFonts w:ascii="Calibri Light" w:hAnsi="Calibri Light"/>
        </w:rPr>
        <w:t xml:space="preserve">itae e/o eventuali </w:t>
      </w:r>
      <w:r w:rsidR="004B6DA7" w:rsidRPr="004B6DA7">
        <w:rPr>
          <w:rFonts w:ascii="Calibri Light" w:hAnsi="Calibri Light"/>
        </w:rPr>
        <w:t>allegati/schemi grafici</w:t>
      </w:r>
    </w:p>
    <w:p w14:paraId="570A5251" w14:textId="77777777" w:rsidR="001A3276" w:rsidRPr="001A3276" w:rsidRDefault="001A3276" w:rsidP="004D237A">
      <w:pPr>
        <w:jc w:val="both"/>
        <w:rPr>
          <w:rFonts w:ascii="Calibri Light" w:hAnsi="Calibri Light" w:cs="Times"/>
          <w:color w:val="000000"/>
          <w:sz w:val="26"/>
          <w:szCs w:val="26"/>
        </w:rPr>
      </w:pPr>
      <w:r w:rsidRPr="001A3276">
        <w:rPr>
          <w:rFonts w:ascii="Calibri Light" w:hAnsi="Calibri Light" w:cs="Times"/>
          <w:color w:val="000000"/>
          <w:sz w:val="26"/>
          <w:szCs w:val="26"/>
        </w:rPr>
        <w:br w:type="page"/>
      </w:r>
    </w:p>
    <w:p w14:paraId="20827C5F" w14:textId="1ADED78B" w:rsidR="001A3276" w:rsidRPr="001A3276" w:rsidRDefault="001A3276" w:rsidP="00FA79DF">
      <w:pPr>
        <w:widowControl w:val="0"/>
        <w:autoSpaceDE w:val="0"/>
        <w:autoSpaceDN w:val="0"/>
        <w:adjustRightInd w:val="0"/>
        <w:spacing w:after="240"/>
        <w:jc w:val="center"/>
        <w:rPr>
          <w:rFonts w:ascii="Calibri Light" w:hAnsi="Calibri Light"/>
          <w:b/>
        </w:rPr>
      </w:pPr>
      <w:r w:rsidRPr="001A3276">
        <w:rPr>
          <w:rFonts w:ascii="Calibri Light" w:hAnsi="Calibri Light"/>
          <w:b/>
        </w:rPr>
        <w:lastRenderedPageBreak/>
        <w:t xml:space="preserve">SCHEMA DI </w:t>
      </w:r>
      <w:r w:rsidR="00FA79DF">
        <w:rPr>
          <w:rFonts w:ascii="Calibri Light" w:hAnsi="Calibri Light"/>
          <w:b/>
        </w:rPr>
        <w:t>OFFERTA TECNICA</w:t>
      </w:r>
    </w:p>
    <w:p w14:paraId="66036233" w14:textId="48EA1B9B" w:rsidR="001A3276" w:rsidRPr="001A3276" w:rsidRDefault="001A3276" w:rsidP="004D237A">
      <w:pPr>
        <w:widowControl w:val="0"/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>Procedura aperta per l’acquisizione di servizi di ricerca e sviluppo ex art. 158, comma 1, del d.lgs 50/2016 e s.m.i. per lo “sviluppo di nuove tecnologie per la tracciabilità e l’ottimizzazione economica ed energetica nel ciclo di gestione dei rifiuti solidi urbani” - Fondi POR FESR Sardegna 2014-2020</w:t>
      </w:r>
    </w:p>
    <w:p w14:paraId="3C15F833" w14:textId="77777777" w:rsidR="00D86AD6" w:rsidRPr="00D86AD6" w:rsidRDefault="00546060" w:rsidP="004D237A">
      <w:pPr>
        <w:pStyle w:val="Titolo1"/>
        <w:spacing w:line="276" w:lineRule="auto"/>
        <w:jc w:val="both"/>
      </w:pPr>
      <w:r w:rsidRPr="00D86AD6">
        <w:t xml:space="preserve">Presentazione e descrizione dell’offerente </w:t>
      </w:r>
      <w:r w:rsidR="001A3276" w:rsidRPr="00D86AD6">
        <w:t> </w:t>
      </w:r>
    </w:p>
    <w:p w14:paraId="2268903B" w14:textId="70EB2CF0" w:rsidR="001A3276" w:rsidRPr="001A3276" w:rsidRDefault="00D86AD6" w:rsidP="004D237A">
      <w:pPr>
        <w:widowControl w:val="0"/>
        <w:tabs>
          <w:tab w:val="left" w:pos="0"/>
        </w:tabs>
        <w:autoSpaceDE w:val="0"/>
        <w:autoSpaceDN w:val="0"/>
        <w:adjustRightInd w:val="0"/>
        <w:spacing w:after="266"/>
        <w:jc w:val="both"/>
        <w:rPr>
          <w:rFonts w:ascii="Calibri Light" w:hAnsi="Calibri Light"/>
        </w:rPr>
      </w:pPr>
      <w:r w:rsidRPr="00D86AD6">
        <w:rPr>
          <w:rFonts w:ascii="Calibri Light" w:hAnsi="Calibri Light"/>
        </w:rPr>
        <w:t xml:space="preserve">La presentazione dovrà contenere </w:t>
      </w:r>
      <w:r>
        <w:rPr>
          <w:rFonts w:ascii="Calibri Light" w:hAnsi="Calibri Light"/>
        </w:rPr>
        <w:t>indicazione</w:t>
      </w:r>
      <w:r w:rsidR="001A3276" w:rsidRPr="001A3276">
        <w:rPr>
          <w:rFonts w:ascii="Calibri Light" w:hAnsi="Calibri Light"/>
        </w:rPr>
        <w:t xml:space="preserve"> dei dati identificativi del soggetto/i munito/i dei necessari poteri che sottoscrive l’offerta per il concorrente e compresa, in caso di RTI/Consorzi, la descrizione dell’organizzazione adottata per la distribuzione dei servizi/attiv</w:t>
      </w:r>
      <w:r w:rsidR="004D237A">
        <w:rPr>
          <w:rFonts w:ascii="Calibri Light" w:hAnsi="Calibri Light"/>
        </w:rPr>
        <w:t>ità tra le aziende partecipanti</w:t>
      </w:r>
      <w:r w:rsidR="001A3276" w:rsidRPr="001A3276">
        <w:rPr>
          <w:rFonts w:ascii="Calibri Light" w:hAnsi="Calibri Light"/>
        </w:rPr>
        <w:t xml:space="preserve">  </w:t>
      </w:r>
    </w:p>
    <w:p w14:paraId="548B4C50" w14:textId="31F2AA97" w:rsidR="00AE1CDE" w:rsidRPr="00D86AD6" w:rsidRDefault="00CC2227" w:rsidP="004D237A">
      <w:pPr>
        <w:pStyle w:val="Titolo1"/>
        <w:spacing w:line="276" w:lineRule="auto"/>
        <w:jc w:val="both"/>
      </w:pPr>
      <w:r w:rsidRPr="00D86AD6">
        <w:t>Descrizione generale della soluzione proposta</w:t>
      </w:r>
    </w:p>
    <w:p w14:paraId="485DC33D" w14:textId="17029645" w:rsidR="00CF3BC5" w:rsidRPr="00546060" w:rsidRDefault="001A3276" w:rsidP="00CF3BC5">
      <w:pPr>
        <w:widowControl w:val="0"/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 w:rsidRPr="001A3276">
        <w:rPr>
          <w:rFonts w:ascii="Calibri Light" w:hAnsi="Calibri Light"/>
        </w:rPr>
        <w:t xml:space="preserve">Declinare </w:t>
      </w:r>
      <w:r w:rsidR="00C50876">
        <w:rPr>
          <w:rFonts w:ascii="Calibri Light" w:hAnsi="Calibri Light"/>
        </w:rPr>
        <w:t xml:space="preserve">la complessiva soluzione proposta, evidenziando </w:t>
      </w:r>
      <w:r w:rsidRPr="001A3276">
        <w:rPr>
          <w:rFonts w:ascii="Calibri Light" w:hAnsi="Calibri Light"/>
        </w:rPr>
        <w:t xml:space="preserve">le proposte </w:t>
      </w:r>
      <w:r w:rsidR="00FA79DF">
        <w:rPr>
          <w:rFonts w:ascii="Calibri Light" w:hAnsi="Calibri Light"/>
        </w:rPr>
        <w:t xml:space="preserve">e gli eventuali elementi migliorativi </w:t>
      </w:r>
      <w:r w:rsidRPr="001A3276">
        <w:rPr>
          <w:rFonts w:ascii="Calibri Light" w:hAnsi="Calibri Light"/>
        </w:rPr>
        <w:t>che l’Offerente s’impegna a realizzare</w:t>
      </w:r>
      <w:r w:rsidR="00FA79DF">
        <w:rPr>
          <w:rFonts w:ascii="Calibri Light" w:hAnsi="Calibri Light"/>
        </w:rPr>
        <w:t>, nel rispetto dei requisiti previsti dal capitolato tecnico.</w:t>
      </w:r>
    </w:p>
    <w:p w14:paraId="7A864878" w14:textId="7170AC61" w:rsidR="00546060" w:rsidRPr="00546060" w:rsidRDefault="00FA79DF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 </w:t>
      </w:r>
      <w:r w:rsidR="00546060">
        <w:rPr>
          <w:rFonts w:ascii="Calibri Light" w:hAnsi="Calibri Light"/>
        </w:rPr>
        <w:t>(</w:t>
      </w:r>
      <w:r w:rsidR="00546060" w:rsidRPr="00546060">
        <w:rPr>
          <w:rFonts w:ascii="Calibri Light" w:hAnsi="Calibri Light"/>
          <w:i/>
        </w:rPr>
        <w:t>declinare il paragrafo in linea con le indicazioni previste nel criterio di valutazione A</w:t>
      </w:r>
      <w:r w:rsidR="00AB0756">
        <w:rPr>
          <w:rFonts w:ascii="Calibri Light" w:hAnsi="Calibri Light"/>
          <w:i/>
        </w:rPr>
        <w:t>.</w:t>
      </w:r>
      <w:r w:rsidR="00546060" w:rsidRPr="00546060">
        <w:rPr>
          <w:rFonts w:ascii="Calibri Light" w:hAnsi="Calibri Light"/>
          <w:i/>
        </w:rPr>
        <w:t>1</w:t>
      </w:r>
      <w:r w:rsidR="00546060" w:rsidRPr="00546060">
        <w:rPr>
          <w:rFonts w:ascii="Calibri Light" w:hAnsi="Calibri Light"/>
        </w:rPr>
        <w:t>)  </w:t>
      </w:r>
    </w:p>
    <w:p w14:paraId="2DBFE17E" w14:textId="45873786" w:rsidR="00CC2227" w:rsidRPr="00D86AD6" w:rsidRDefault="00CC2227" w:rsidP="004D237A">
      <w:pPr>
        <w:pStyle w:val="Titolo1"/>
        <w:spacing w:line="276" w:lineRule="auto"/>
        <w:jc w:val="both"/>
      </w:pPr>
      <w:r w:rsidRPr="00D86AD6">
        <w:t>Architettura e componenti della soluzione proposta.</w:t>
      </w:r>
    </w:p>
    <w:p w14:paraId="3D01117B" w14:textId="64F87EC7" w:rsidR="00B22EC8" w:rsidRDefault="00546060" w:rsidP="00C50876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D</w:t>
      </w:r>
      <w:r w:rsidR="006D53A3">
        <w:rPr>
          <w:rFonts w:ascii="Calibri Light" w:hAnsi="Calibri Light"/>
        </w:rPr>
        <w:t xml:space="preserve">eclinare </w:t>
      </w:r>
      <w:r w:rsidR="00C50876">
        <w:rPr>
          <w:rFonts w:ascii="Calibri Light" w:hAnsi="Calibri Light"/>
        </w:rPr>
        <w:t xml:space="preserve">l’ architettura e le tecnologie </w:t>
      </w:r>
      <w:r w:rsidR="00DB341D">
        <w:rPr>
          <w:rFonts w:ascii="Calibri Light" w:hAnsi="Calibri Light"/>
        </w:rPr>
        <w:t>che si ritiene di implementare.</w:t>
      </w:r>
    </w:p>
    <w:p w14:paraId="41CE3368" w14:textId="77777777" w:rsidR="00C50876" w:rsidRDefault="00C50876" w:rsidP="00C50876">
      <w:pPr>
        <w:spacing w:after="0"/>
        <w:jc w:val="both"/>
        <w:rPr>
          <w:rFonts w:ascii="Calibri Light" w:hAnsi="Calibri Light"/>
        </w:rPr>
      </w:pPr>
    </w:p>
    <w:p w14:paraId="43BAC0B5" w14:textId="7DC5C9D4" w:rsidR="00546060" w:rsidRPr="00546060" w:rsidRDefault="00546060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>declinare il paragrafo in linea con le indicazioni previste nel criterio di valutazione A</w:t>
      </w:r>
      <w:r w:rsidR="00AB0756">
        <w:rPr>
          <w:rFonts w:ascii="Calibri Light" w:hAnsi="Calibri Light"/>
          <w:i/>
        </w:rPr>
        <w:t>.</w:t>
      </w:r>
      <w:r>
        <w:rPr>
          <w:rFonts w:ascii="Calibri Light" w:hAnsi="Calibri Light"/>
          <w:i/>
        </w:rPr>
        <w:t>2</w:t>
      </w:r>
      <w:r w:rsidRPr="00546060">
        <w:rPr>
          <w:rFonts w:ascii="Calibri Light" w:hAnsi="Calibri Light"/>
        </w:rPr>
        <w:t>)  </w:t>
      </w:r>
    </w:p>
    <w:p w14:paraId="37779255" w14:textId="6F69F342" w:rsidR="00922E16" w:rsidRPr="00D86AD6" w:rsidRDefault="00922E16" w:rsidP="004D237A">
      <w:pPr>
        <w:pStyle w:val="Titolo1"/>
        <w:spacing w:line="276" w:lineRule="auto"/>
        <w:jc w:val="both"/>
      </w:pPr>
      <w:r w:rsidRPr="00D86AD6">
        <w:t>Innovatività della soluzione proposta</w:t>
      </w:r>
    </w:p>
    <w:p w14:paraId="5C9124EC" w14:textId="49F4A57B" w:rsidR="00DB341D" w:rsidRDefault="00C50876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Evidenziare come la soluzione proposta sia</w:t>
      </w:r>
      <w:r w:rsidR="00DB341D">
        <w:rPr>
          <w:rFonts w:ascii="Calibri Light" w:hAnsi="Calibri Light"/>
        </w:rPr>
        <w:t xml:space="preserve"> in grado di sviluppare innovazione </w:t>
      </w:r>
      <w:r>
        <w:rPr>
          <w:rFonts w:ascii="Calibri Light" w:hAnsi="Calibri Light"/>
        </w:rPr>
        <w:t xml:space="preserve">di prodotto e di processo, </w:t>
      </w:r>
      <w:r w:rsidR="00CB6D62">
        <w:rPr>
          <w:rFonts w:ascii="Calibri Light" w:hAnsi="Calibri Light"/>
        </w:rPr>
        <w:t>o</w:t>
      </w:r>
      <w:r>
        <w:rPr>
          <w:rFonts w:ascii="Calibri Light" w:hAnsi="Calibri Light"/>
        </w:rPr>
        <w:t>ltre lo stato dell’arte.</w:t>
      </w:r>
    </w:p>
    <w:p w14:paraId="08E05B2D" w14:textId="77777777" w:rsidR="00B22EC8" w:rsidRDefault="00B22EC8" w:rsidP="004D237A">
      <w:pPr>
        <w:spacing w:after="0"/>
        <w:jc w:val="both"/>
        <w:rPr>
          <w:rFonts w:ascii="Calibri Light" w:hAnsi="Calibri Light"/>
          <w:b/>
          <w:color w:val="FFC000"/>
        </w:rPr>
      </w:pPr>
    </w:p>
    <w:p w14:paraId="195E3BAE" w14:textId="17283D56" w:rsidR="00DB341D" w:rsidRPr="00546060" w:rsidRDefault="00DB341D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>declinare il paragrafo in linea con le indicazioni previste nel criterio di valutazione A</w:t>
      </w:r>
      <w:r w:rsidR="00AB0756">
        <w:rPr>
          <w:rFonts w:ascii="Calibri Light" w:hAnsi="Calibri Light"/>
          <w:i/>
        </w:rPr>
        <w:t>.</w:t>
      </w:r>
      <w:r>
        <w:rPr>
          <w:rFonts w:ascii="Calibri Light" w:hAnsi="Calibri Light"/>
          <w:i/>
        </w:rPr>
        <w:t>3</w:t>
      </w:r>
      <w:r w:rsidRPr="00546060">
        <w:rPr>
          <w:rFonts w:ascii="Calibri Light" w:hAnsi="Calibri Light"/>
        </w:rPr>
        <w:t>)  </w:t>
      </w:r>
    </w:p>
    <w:p w14:paraId="782BCD85" w14:textId="21BEFCAA" w:rsidR="00DB341D" w:rsidRPr="004B6DA7" w:rsidRDefault="00DB341D" w:rsidP="004D237A">
      <w:pPr>
        <w:pStyle w:val="Titolo1"/>
        <w:spacing w:line="276" w:lineRule="auto"/>
        <w:jc w:val="both"/>
      </w:pPr>
      <w:r w:rsidRPr="00D86AD6">
        <w:t>Metodi e parametri per la valutazione del ciclo di vita della soluzione proposta</w:t>
      </w:r>
    </w:p>
    <w:p w14:paraId="4D001BC8" w14:textId="288F5CE1" w:rsidR="00AB0756" w:rsidRDefault="00DB341D" w:rsidP="004D237A">
      <w:pPr>
        <w:spacing w:before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Descrivere le metriche e i parametri con cui viene calcola</w:t>
      </w:r>
      <w:r w:rsidR="00AB0756">
        <w:rPr>
          <w:rFonts w:ascii="Calibri Light" w:hAnsi="Calibri Light"/>
        </w:rPr>
        <w:t>to</w:t>
      </w:r>
      <w:r>
        <w:rPr>
          <w:rFonts w:ascii="Calibri Light" w:hAnsi="Calibri Light"/>
        </w:rPr>
        <w:t xml:space="preserve"> il </w:t>
      </w:r>
      <w:r w:rsidRPr="00D14211">
        <w:rPr>
          <w:rFonts w:ascii="Calibri Light" w:hAnsi="Calibri Light"/>
        </w:rPr>
        <w:t>costo del ciclo di vita della soluzione</w:t>
      </w:r>
      <w:r>
        <w:rPr>
          <w:rFonts w:ascii="Calibri Light" w:hAnsi="Calibri Light"/>
        </w:rPr>
        <w:t xml:space="preserve"> proposta</w:t>
      </w:r>
      <w:r w:rsidR="00CF48FC">
        <w:rPr>
          <w:rFonts w:ascii="Calibri Light" w:hAnsi="Calibri Light"/>
        </w:rPr>
        <w:t xml:space="preserve"> </w:t>
      </w:r>
      <w:r w:rsidR="00345B5D">
        <w:rPr>
          <w:rFonts w:ascii="Calibri Light" w:hAnsi="Calibri Light"/>
        </w:rPr>
        <w:t>a regime</w:t>
      </w:r>
      <w:r w:rsidR="00C50876">
        <w:rPr>
          <w:rFonts w:ascii="Calibri Light" w:hAnsi="Calibri Light"/>
        </w:rPr>
        <w:t>, con riferimento agli elementi di valutazione indicati nel disciplinare.</w:t>
      </w:r>
    </w:p>
    <w:p w14:paraId="338E3C4C" w14:textId="72AC0BEB" w:rsidR="00C50876" w:rsidRDefault="00C50876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 </w:t>
      </w:r>
      <w:r w:rsidR="00DB341D">
        <w:rPr>
          <w:rFonts w:ascii="Calibri Light" w:hAnsi="Calibri Light"/>
        </w:rPr>
        <w:t>(</w:t>
      </w:r>
      <w:r w:rsidR="00DB341D" w:rsidRPr="00546060">
        <w:rPr>
          <w:rFonts w:ascii="Calibri Light" w:hAnsi="Calibri Light"/>
          <w:i/>
        </w:rPr>
        <w:t>declinare il paragrafo in linea con le indicazioni previste nel criterio di valutazione A</w:t>
      </w:r>
      <w:r w:rsidR="00AB0756">
        <w:rPr>
          <w:rFonts w:ascii="Calibri Light" w:hAnsi="Calibri Light"/>
          <w:i/>
        </w:rPr>
        <w:t>.</w:t>
      </w:r>
      <w:r w:rsidR="00DB341D">
        <w:rPr>
          <w:rFonts w:ascii="Calibri Light" w:hAnsi="Calibri Light"/>
          <w:i/>
        </w:rPr>
        <w:t>4</w:t>
      </w:r>
      <w:r w:rsidR="00DB341D" w:rsidRPr="00546060">
        <w:rPr>
          <w:rFonts w:ascii="Calibri Light" w:hAnsi="Calibri Light"/>
        </w:rPr>
        <w:t>)  </w:t>
      </w:r>
    </w:p>
    <w:p w14:paraId="4D522E2E" w14:textId="77777777" w:rsidR="00C50876" w:rsidRDefault="00C50876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</w:p>
    <w:p w14:paraId="64C285A2" w14:textId="77777777" w:rsidR="00C50876" w:rsidRPr="00546060" w:rsidRDefault="00C50876" w:rsidP="004D237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</w:p>
    <w:p w14:paraId="7A4A1F40" w14:textId="5460DD16" w:rsidR="00AB0756" w:rsidRPr="00D86AD6" w:rsidRDefault="00AB0756" w:rsidP="004D237A">
      <w:pPr>
        <w:pStyle w:val="Titolo1"/>
        <w:spacing w:line="276" w:lineRule="auto"/>
        <w:jc w:val="both"/>
      </w:pPr>
      <w:r w:rsidRPr="00D86AD6">
        <w:lastRenderedPageBreak/>
        <w:t>Sperimentazione della soluzione</w:t>
      </w:r>
    </w:p>
    <w:p w14:paraId="792EF595" w14:textId="4E304082" w:rsidR="002D7900" w:rsidRDefault="002D7900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Descrivere la modalità con cui si propone la sperimentazione della soluzione con riferimento all’ampiezza, alla durata e al tasso di copertura della sperimentazione </w:t>
      </w:r>
    </w:p>
    <w:p w14:paraId="679E5503" w14:textId="77777777" w:rsidR="002D7900" w:rsidRDefault="002D7900" w:rsidP="004D237A">
      <w:pPr>
        <w:spacing w:after="0"/>
        <w:jc w:val="both"/>
        <w:rPr>
          <w:rFonts w:ascii="Calibri Light" w:hAnsi="Calibri Light"/>
        </w:rPr>
      </w:pPr>
    </w:p>
    <w:p w14:paraId="134A4DCF" w14:textId="06E2833E" w:rsidR="00BE14CA" w:rsidRDefault="00AB0756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>declinare il paragrafo in linea con le indicazioni previste nel criterio di valutazione A</w:t>
      </w:r>
      <w:r>
        <w:rPr>
          <w:rFonts w:ascii="Calibri Light" w:hAnsi="Calibri Light"/>
          <w:i/>
        </w:rPr>
        <w:t>.5</w:t>
      </w:r>
      <w:r w:rsidRPr="00546060">
        <w:rPr>
          <w:rFonts w:ascii="Calibri Light" w:hAnsi="Calibri Light"/>
        </w:rPr>
        <w:t xml:space="preserve">) </w:t>
      </w:r>
    </w:p>
    <w:p w14:paraId="403038CB" w14:textId="77777777" w:rsidR="002D7900" w:rsidRPr="001A3276" w:rsidRDefault="002D7900" w:rsidP="004D237A">
      <w:pPr>
        <w:spacing w:after="0"/>
        <w:jc w:val="both"/>
        <w:rPr>
          <w:rFonts w:ascii="Calibri Light" w:hAnsi="Calibri Light"/>
        </w:rPr>
      </w:pPr>
    </w:p>
    <w:p w14:paraId="6DC3E645" w14:textId="230E6D8F" w:rsidR="00BE14CA" w:rsidRPr="00D86AD6" w:rsidRDefault="00BE14CA" w:rsidP="004D237A">
      <w:pPr>
        <w:pStyle w:val="Titolo1"/>
        <w:spacing w:line="276" w:lineRule="auto"/>
        <w:jc w:val="both"/>
      </w:pPr>
      <w:r w:rsidRPr="00D86AD6">
        <w:t>Organizzazione e tempi di realizzazione delle attività</w:t>
      </w:r>
    </w:p>
    <w:p w14:paraId="307AA930" w14:textId="4E8CB6AE" w:rsidR="002D7900" w:rsidRDefault="00290419" w:rsidP="00FA79D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both"/>
        <w:rPr>
          <w:rFonts w:ascii="Calibri Light" w:hAnsi="Calibri Light"/>
        </w:rPr>
      </w:pPr>
      <w:r w:rsidRPr="00290419">
        <w:rPr>
          <w:rFonts w:ascii="Calibri Light" w:hAnsi="Calibri Light"/>
        </w:rPr>
        <w:t xml:space="preserve">Descrivere </w:t>
      </w:r>
      <w:r>
        <w:rPr>
          <w:rFonts w:ascii="Calibri Light" w:hAnsi="Calibri Light"/>
        </w:rPr>
        <w:t xml:space="preserve">come sarà organizzato il gruppo di lavoro e quali metodologie e strumenti organizzativi saranno proposti per garantire il rispetto dei tempi. </w:t>
      </w:r>
    </w:p>
    <w:p w14:paraId="07647559" w14:textId="14F5B057" w:rsidR="002D7900" w:rsidRDefault="002D7900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>declinare il paragrafo in linea con le indicazioni previste nel criterio di valutazione A</w:t>
      </w:r>
      <w:r>
        <w:rPr>
          <w:rFonts w:ascii="Calibri Light" w:hAnsi="Calibri Light"/>
          <w:i/>
        </w:rPr>
        <w:t>.6</w:t>
      </w:r>
      <w:r w:rsidRPr="00546060">
        <w:rPr>
          <w:rFonts w:ascii="Calibri Light" w:hAnsi="Calibri Light"/>
        </w:rPr>
        <w:t xml:space="preserve">) </w:t>
      </w:r>
    </w:p>
    <w:p w14:paraId="14F155C8" w14:textId="77777777" w:rsidR="002D7900" w:rsidRDefault="002D7900" w:rsidP="004D237A">
      <w:pPr>
        <w:spacing w:after="0"/>
        <w:jc w:val="both"/>
        <w:rPr>
          <w:rFonts w:ascii="Calibri Light" w:hAnsi="Calibri Light"/>
        </w:rPr>
      </w:pPr>
    </w:p>
    <w:p w14:paraId="4AB066F2" w14:textId="7B8DD53F" w:rsidR="00D12A3B" w:rsidRPr="00D86AD6" w:rsidRDefault="00D12A3B" w:rsidP="004D237A">
      <w:pPr>
        <w:pStyle w:val="Titolo1"/>
        <w:spacing w:line="276" w:lineRule="auto"/>
        <w:jc w:val="both"/>
      </w:pPr>
      <w:r w:rsidRPr="00D86AD6">
        <w:t>Metodologie degli strumenti di gestione dell’appalto</w:t>
      </w:r>
    </w:p>
    <w:p w14:paraId="0B37822F" w14:textId="3029572C" w:rsidR="005E783A" w:rsidRDefault="005E783A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Descrivere le </w:t>
      </w:r>
      <w:r w:rsidR="00781DEE">
        <w:rPr>
          <w:rFonts w:ascii="Calibri Light" w:hAnsi="Calibri Light"/>
        </w:rPr>
        <w:t xml:space="preserve">metodologie di gestione </w:t>
      </w:r>
      <w:r>
        <w:rPr>
          <w:rFonts w:ascii="Calibri Light" w:hAnsi="Calibri Light"/>
        </w:rPr>
        <w:t>e gli strumenti che l’offerente intende mettere in campo per gestire l’appalto e</w:t>
      </w:r>
      <w:r w:rsidR="00345B5D">
        <w:rPr>
          <w:rFonts w:ascii="Calibri Light" w:hAnsi="Calibri Light"/>
        </w:rPr>
        <w:t xml:space="preserve"> le modalità con cui sarà garantito l’aggiornamento degli strumenti di gestione richiesti. </w:t>
      </w:r>
    </w:p>
    <w:p w14:paraId="2D7BF148" w14:textId="77777777" w:rsidR="005E783A" w:rsidRPr="002D7900" w:rsidRDefault="005E783A" w:rsidP="004D237A">
      <w:pPr>
        <w:spacing w:after="0"/>
        <w:jc w:val="both"/>
        <w:rPr>
          <w:rFonts w:ascii="Calibri Light" w:hAnsi="Calibri Light"/>
          <w:b/>
          <w:color w:val="FFC000"/>
        </w:rPr>
      </w:pPr>
    </w:p>
    <w:p w14:paraId="7372D5B4" w14:textId="3CECE347" w:rsidR="00D12A3B" w:rsidRDefault="00D12A3B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>declinare il paragrafo in linea con le indicazioni previste nel criterio di valutazione A</w:t>
      </w:r>
      <w:r>
        <w:rPr>
          <w:rFonts w:ascii="Calibri Light" w:hAnsi="Calibri Light"/>
          <w:i/>
        </w:rPr>
        <w:t>.7</w:t>
      </w:r>
      <w:r w:rsidRPr="00546060">
        <w:rPr>
          <w:rFonts w:ascii="Calibri Light" w:hAnsi="Calibri Light"/>
        </w:rPr>
        <w:t xml:space="preserve">) </w:t>
      </w:r>
    </w:p>
    <w:p w14:paraId="6D3AB0F9" w14:textId="77777777" w:rsidR="00FA79DF" w:rsidRDefault="00FA79DF" w:rsidP="004D237A">
      <w:pPr>
        <w:spacing w:after="0"/>
        <w:jc w:val="both"/>
        <w:rPr>
          <w:rFonts w:ascii="Calibri Light" w:hAnsi="Calibri Light"/>
        </w:rPr>
      </w:pPr>
    </w:p>
    <w:p w14:paraId="0BF03517" w14:textId="093F1D3C" w:rsidR="00FA79DF" w:rsidRPr="00C50876" w:rsidRDefault="00FA79DF" w:rsidP="00C50876">
      <w:pPr>
        <w:pStyle w:val="Titolo1"/>
        <w:spacing w:line="276" w:lineRule="auto"/>
        <w:jc w:val="both"/>
      </w:pPr>
      <w:r>
        <w:t>Competenze professionali dei componenti il gruppo di lavoro</w:t>
      </w:r>
    </w:p>
    <w:p w14:paraId="19316795" w14:textId="703579C0" w:rsidR="00FA79DF" w:rsidRPr="00D14211" w:rsidRDefault="00FA79DF" w:rsidP="00FA79DF">
      <w:pPr>
        <w:spacing w:before="120" w:line="360" w:lineRule="auto"/>
        <w:jc w:val="both"/>
        <w:rPr>
          <w:rFonts w:ascii="Calibri Light" w:hAnsi="Calibri Light"/>
        </w:rPr>
      </w:pPr>
      <w:r w:rsidRPr="00FA79DF">
        <w:rPr>
          <w:rFonts w:ascii="Calibri Light" w:hAnsi="Calibri Light"/>
        </w:rPr>
        <w:t xml:space="preserve">Descrivere il gruppo di lavoro, evidenziando le competenze professionali dei componenti </w:t>
      </w:r>
    </w:p>
    <w:p w14:paraId="175F89C3" w14:textId="25B9C847" w:rsidR="00FA79DF" w:rsidRDefault="00FA79DF" w:rsidP="00FA79DF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 xml:space="preserve">declinare il paragrafo in linea con le indicazioni previste nel criterio di valutazione </w:t>
      </w:r>
      <w:r>
        <w:rPr>
          <w:rFonts w:ascii="Calibri Light" w:hAnsi="Calibri Light"/>
          <w:i/>
        </w:rPr>
        <w:t>B.1</w:t>
      </w:r>
      <w:r w:rsidRPr="00546060">
        <w:rPr>
          <w:rFonts w:ascii="Calibri Light" w:hAnsi="Calibri Light"/>
        </w:rPr>
        <w:t xml:space="preserve">) </w:t>
      </w:r>
    </w:p>
    <w:p w14:paraId="4734AE05" w14:textId="77777777" w:rsidR="00FA79DF" w:rsidRPr="004B6DA7" w:rsidRDefault="00FA79DF" w:rsidP="00FA79DF">
      <w:pPr>
        <w:jc w:val="both"/>
      </w:pPr>
    </w:p>
    <w:p w14:paraId="12CF1542" w14:textId="7DDF0F84" w:rsidR="00BE14CA" w:rsidRPr="00C50876" w:rsidRDefault="00BE14CA" w:rsidP="00C50876">
      <w:pPr>
        <w:pStyle w:val="Titolo1"/>
        <w:spacing w:line="276" w:lineRule="auto"/>
        <w:jc w:val="both"/>
      </w:pPr>
      <w:r w:rsidRPr="001A3276">
        <w:t>Esperienze pregresse relative all'oggetto del bando</w:t>
      </w:r>
    </w:p>
    <w:p w14:paraId="6CBE0A6C" w14:textId="23FA5C84" w:rsidR="00D26881" w:rsidRPr="00D14211" w:rsidRDefault="00D26881" w:rsidP="00D26881">
      <w:pPr>
        <w:spacing w:before="120" w:line="360" w:lineRule="auto"/>
        <w:jc w:val="both"/>
        <w:rPr>
          <w:rFonts w:ascii="Calibri Light" w:hAnsi="Calibri Light"/>
        </w:rPr>
      </w:pPr>
      <w:r w:rsidRPr="00FA79DF">
        <w:rPr>
          <w:rFonts w:ascii="Calibri Light" w:hAnsi="Calibri Light"/>
        </w:rPr>
        <w:t>Descrivere i progetti e le principali esperienze attinenti al progetto e agli obiettivi dell</w:t>
      </w:r>
      <w:r w:rsidR="00FA79DF">
        <w:rPr>
          <w:rFonts w:ascii="Calibri Light" w:hAnsi="Calibri Light"/>
        </w:rPr>
        <w:t>a</w:t>
      </w:r>
      <w:r w:rsidRPr="00FA79DF">
        <w:rPr>
          <w:rFonts w:ascii="Calibri Light" w:hAnsi="Calibri Light"/>
        </w:rPr>
        <w:t xml:space="preserve"> procedura</w:t>
      </w:r>
      <w:r w:rsidR="00FA79DF">
        <w:rPr>
          <w:rFonts w:ascii="Calibri Light" w:hAnsi="Calibri Light"/>
        </w:rPr>
        <w:t>,</w:t>
      </w:r>
      <w:r w:rsidRPr="00FA79DF">
        <w:rPr>
          <w:rFonts w:ascii="Calibri Light" w:hAnsi="Calibri Light"/>
        </w:rPr>
        <w:t xml:space="preserve"> </w:t>
      </w:r>
      <w:r w:rsidR="00FA79DF">
        <w:rPr>
          <w:rFonts w:ascii="Calibri Light" w:hAnsi="Calibri Light"/>
        </w:rPr>
        <w:t>con riferimento</w:t>
      </w:r>
      <w:r w:rsidRPr="00FA79DF">
        <w:rPr>
          <w:rFonts w:ascii="Calibri Light" w:hAnsi="Calibri Light"/>
        </w:rPr>
        <w:t xml:space="preserve"> sia al soggetto proponente che al gruppo di lavoro. </w:t>
      </w:r>
    </w:p>
    <w:p w14:paraId="6BF942D2" w14:textId="71632A12" w:rsidR="00BE14CA" w:rsidRPr="001A3276" w:rsidRDefault="004B6DA7" w:rsidP="004D237A">
      <w:pPr>
        <w:spacing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(</w:t>
      </w:r>
      <w:r w:rsidRPr="00546060">
        <w:rPr>
          <w:rFonts w:ascii="Calibri Light" w:hAnsi="Calibri Light"/>
          <w:i/>
        </w:rPr>
        <w:t xml:space="preserve">declinare il paragrafo in linea con le indicazioni previste nel criterio di valutazione </w:t>
      </w:r>
      <w:r>
        <w:rPr>
          <w:rFonts w:ascii="Calibri Light" w:hAnsi="Calibri Light"/>
          <w:i/>
        </w:rPr>
        <w:t>B.</w:t>
      </w:r>
      <w:r w:rsidR="00D26881">
        <w:rPr>
          <w:rFonts w:ascii="Calibri Light" w:hAnsi="Calibri Light"/>
          <w:i/>
        </w:rPr>
        <w:t>2</w:t>
      </w:r>
      <w:r w:rsidRPr="00546060">
        <w:rPr>
          <w:rFonts w:ascii="Calibri Light" w:hAnsi="Calibri Light"/>
        </w:rPr>
        <w:t xml:space="preserve">) </w:t>
      </w:r>
    </w:p>
    <w:p w14:paraId="538F1827" w14:textId="77777777" w:rsidR="00C50876" w:rsidRDefault="00C50876" w:rsidP="004D237A">
      <w:pPr>
        <w:spacing w:after="0"/>
        <w:jc w:val="both"/>
        <w:rPr>
          <w:rFonts w:ascii="Calibri Light" w:hAnsi="Calibri Light" w:cstheme="minorHAnsi"/>
        </w:rPr>
      </w:pPr>
    </w:p>
    <w:p w14:paraId="04B0990B" w14:textId="339E7EEA" w:rsidR="00A12C84" w:rsidRPr="001A3276" w:rsidRDefault="00A12C84" w:rsidP="004D237A">
      <w:pPr>
        <w:spacing w:after="0"/>
        <w:jc w:val="both"/>
        <w:rPr>
          <w:rFonts w:ascii="Calibri Light" w:hAnsi="Calibri Light" w:cstheme="minorHAnsi"/>
        </w:rPr>
      </w:pPr>
      <w:r w:rsidRPr="001A3276">
        <w:rPr>
          <w:rFonts w:ascii="Calibri Light" w:hAnsi="Calibri Light" w:cstheme="minorHAnsi"/>
        </w:rPr>
        <w:t>________, li ___________</w:t>
      </w:r>
    </w:p>
    <w:p w14:paraId="05EBDC1E" w14:textId="77777777" w:rsidR="00A12C84" w:rsidRPr="001A3276" w:rsidRDefault="00A12C84" w:rsidP="004D237A">
      <w:pPr>
        <w:spacing w:after="0"/>
        <w:jc w:val="both"/>
        <w:rPr>
          <w:rFonts w:ascii="Calibri Light" w:hAnsi="Calibri Light" w:cstheme="minorHAnsi"/>
        </w:rPr>
      </w:pP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  <w:t>Firma</w:t>
      </w:r>
    </w:p>
    <w:p w14:paraId="44682950" w14:textId="77777777" w:rsidR="00A12C84" w:rsidRPr="001A3276" w:rsidRDefault="00A12C84" w:rsidP="004D237A">
      <w:pPr>
        <w:spacing w:after="0"/>
        <w:jc w:val="both"/>
        <w:rPr>
          <w:rFonts w:ascii="Calibri Light" w:hAnsi="Calibri Light" w:cstheme="minorHAnsi"/>
        </w:rPr>
      </w:pP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  <w:t>_______________________</w:t>
      </w:r>
    </w:p>
    <w:p w14:paraId="6B05C7AA" w14:textId="77777777" w:rsidR="00A12C84" w:rsidRPr="001A3276" w:rsidRDefault="00A12C84" w:rsidP="004D237A">
      <w:pPr>
        <w:spacing w:after="0"/>
        <w:jc w:val="both"/>
        <w:rPr>
          <w:rFonts w:ascii="Calibri Light" w:hAnsi="Calibri Light" w:cstheme="minorHAnsi"/>
        </w:rPr>
      </w:pP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</w:r>
      <w:r w:rsidRPr="001A3276">
        <w:rPr>
          <w:rFonts w:ascii="Calibri Light" w:hAnsi="Calibri Light" w:cstheme="minorHAnsi"/>
        </w:rPr>
        <w:tab/>
        <w:t xml:space="preserve">           (firma digitale)</w:t>
      </w:r>
    </w:p>
    <w:sectPr w:rsidR="00A12C84" w:rsidRPr="001A327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2BA02" w14:textId="77777777" w:rsidR="0093035D" w:rsidRDefault="0093035D" w:rsidP="00647648">
      <w:pPr>
        <w:spacing w:after="0" w:line="240" w:lineRule="auto"/>
      </w:pPr>
      <w:r>
        <w:separator/>
      </w:r>
    </w:p>
  </w:endnote>
  <w:endnote w:type="continuationSeparator" w:id="0">
    <w:p w14:paraId="0F30E5E7" w14:textId="77777777" w:rsidR="0093035D" w:rsidRDefault="0093035D" w:rsidP="00647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Arial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utura">
    <w:charset w:val="00"/>
    <w:family w:val="auto"/>
    <w:pitch w:val="variable"/>
    <w:sig w:usb0="800000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43"/>
      <w:gridCol w:w="1992"/>
      <w:gridCol w:w="2688"/>
      <w:gridCol w:w="1992"/>
      <w:gridCol w:w="1039"/>
    </w:tblGrid>
    <w:tr w:rsidR="000A1AA0" w14:paraId="4A1FF938" w14:textId="77777777" w:rsidTr="00685022">
      <w:trPr>
        <w:trHeight w:val="857"/>
      </w:trPr>
      <w:tc>
        <w:tcPr>
          <w:tcW w:w="1087" w:type="pct"/>
        </w:tcPr>
        <w:p w14:paraId="5AE3E840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47A8B102" wp14:editId="2D9B877F">
                <wp:extent cx="956733" cy="558800"/>
                <wp:effectExtent l="0" t="0" r="8890" b="0"/>
                <wp:docPr id="17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r="76260"/>
                        <a:stretch/>
                      </pic:blipFill>
                      <pic:spPr bwMode="auto">
                        <a:xfrm>
                          <a:off x="0" y="0"/>
                          <a:ext cx="957613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1" w:type="pct"/>
        </w:tcPr>
        <w:p w14:paraId="7451CC0B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42A9F0F2" wp14:editId="0C8D5DA4">
                <wp:extent cx="872067" cy="558682"/>
                <wp:effectExtent l="0" t="0" r="0" b="635"/>
                <wp:docPr id="18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25630" r="52727"/>
                        <a:stretch/>
                      </pic:blipFill>
                      <pic:spPr bwMode="auto">
                        <a:xfrm>
                          <a:off x="0" y="0"/>
                          <a:ext cx="873053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4" w:type="pct"/>
        </w:tcPr>
        <w:p w14:paraId="010DB850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264E1B5F" wp14:editId="1D7CC73B">
                <wp:extent cx="1303866" cy="558693"/>
                <wp:effectExtent l="0" t="0" r="0" b="635"/>
                <wp:docPr id="19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45378" r="22263"/>
                        <a:stretch/>
                      </pic:blipFill>
                      <pic:spPr bwMode="auto">
                        <a:xfrm>
                          <a:off x="0" y="0"/>
                          <a:ext cx="1305315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1" w:type="pct"/>
        </w:tcPr>
        <w:p w14:paraId="06648159" w14:textId="77777777" w:rsidR="000A1AA0" w:rsidRDefault="000A1AA0" w:rsidP="00685022">
          <w:pPr>
            <w:jc w:val="center"/>
            <w:rPr>
              <w:b/>
              <w:noProof/>
              <w:sz w:val="22"/>
              <w:szCs w:val="22"/>
            </w:rPr>
          </w:pPr>
          <w:r>
            <w:rPr>
              <w:b/>
              <w:noProof/>
            </w:rPr>
            <w:drawing>
              <wp:inline distT="114300" distB="114300" distL="114300" distR="114300" wp14:anchorId="56F3F35B" wp14:editId="67CBCA7D">
                <wp:extent cx="872064" cy="558800"/>
                <wp:effectExtent l="0" t="0" r="0" b="0"/>
                <wp:docPr id="20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 rotWithShape="1">
                        <a:blip r:embed="rId1"/>
                        <a:srcRect l="78362"/>
                        <a:stretch/>
                      </pic:blipFill>
                      <pic:spPr bwMode="auto">
                        <a:xfrm>
                          <a:off x="0" y="0"/>
                          <a:ext cx="872866" cy="5593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7" w:type="pct"/>
          <w:vAlign w:val="bottom"/>
        </w:tcPr>
        <w:p w14:paraId="58C2F438" w14:textId="77777777" w:rsidR="000A1AA0" w:rsidRPr="007F2B2B" w:rsidRDefault="000A1AA0" w:rsidP="00685022">
          <w:pPr>
            <w:jc w:val="right"/>
            <w:rPr>
              <w:rFonts w:ascii="Calibri Light" w:hAnsi="Calibri Light"/>
              <w:sz w:val="18"/>
              <w:szCs w:val="18"/>
            </w:rPr>
          </w:pPr>
          <w:r w:rsidRPr="007F2B2B">
            <w:rPr>
              <w:rFonts w:ascii="Calibri Light" w:hAnsi="Calibri Light"/>
              <w:sz w:val="16"/>
              <w:szCs w:val="18"/>
            </w:rPr>
            <w:fldChar w:fldCharType="begin"/>
          </w:r>
          <w:r w:rsidRPr="007F2B2B">
            <w:rPr>
              <w:rFonts w:ascii="Calibri Light" w:hAnsi="Calibri Light"/>
              <w:sz w:val="16"/>
              <w:szCs w:val="18"/>
            </w:rPr>
            <w:instrText>PAGE</w:instrText>
          </w:r>
          <w:r w:rsidRPr="007F2B2B">
            <w:rPr>
              <w:rFonts w:ascii="Calibri Light" w:hAnsi="Calibri Light"/>
              <w:sz w:val="16"/>
              <w:szCs w:val="18"/>
            </w:rPr>
            <w:fldChar w:fldCharType="separate"/>
          </w:r>
          <w:r w:rsidR="00B21683">
            <w:rPr>
              <w:rFonts w:ascii="Calibri Light" w:hAnsi="Calibri Light"/>
              <w:noProof/>
              <w:sz w:val="16"/>
              <w:szCs w:val="18"/>
            </w:rPr>
            <w:t>4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end"/>
          </w:r>
          <w:r w:rsidRPr="007F2B2B">
            <w:rPr>
              <w:rFonts w:ascii="Calibri Light" w:hAnsi="Calibri Light"/>
              <w:sz w:val="16"/>
              <w:szCs w:val="18"/>
            </w:rPr>
            <w:t>/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begin"/>
          </w:r>
          <w:r w:rsidRPr="007F2B2B">
            <w:rPr>
              <w:rFonts w:ascii="Calibri Light" w:hAnsi="Calibri Light"/>
              <w:sz w:val="16"/>
              <w:szCs w:val="18"/>
            </w:rPr>
            <w:instrText>NUMPAGES</w:instrText>
          </w:r>
          <w:r w:rsidRPr="007F2B2B">
            <w:rPr>
              <w:rFonts w:ascii="Calibri Light" w:hAnsi="Calibri Light"/>
              <w:sz w:val="16"/>
              <w:szCs w:val="18"/>
            </w:rPr>
            <w:fldChar w:fldCharType="separate"/>
          </w:r>
          <w:r w:rsidR="00B21683">
            <w:rPr>
              <w:rFonts w:ascii="Calibri Light" w:hAnsi="Calibri Light"/>
              <w:noProof/>
              <w:sz w:val="16"/>
              <w:szCs w:val="18"/>
            </w:rPr>
            <w:t>4</w:t>
          </w:r>
          <w:r w:rsidRPr="007F2B2B">
            <w:rPr>
              <w:rFonts w:ascii="Calibri Light" w:hAnsi="Calibri Light"/>
              <w:sz w:val="16"/>
              <w:szCs w:val="18"/>
            </w:rPr>
            <w:fldChar w:fldCharType="end"/>
          </w:r>
        </w:p>
      </w:tc>
    </w:tr>
  </w:tbl>
  <w:p w14:paraId="4ADF7CF0" w14:textId="77777777" w:rsidR="000A1AA0" w:rsidRDefault="000A1AA0" w:rsidP="000A1AA0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B280E" w14:textId="77777777" w:rsidR="0093035D" w:rsidRDefault="0093035D" w:rsidP="00647648">
      <w:pPr>
        <w:spacing w:after="0" w:line="240" w:lineRule="auto"/>
      </w:pPr>
      <w:r>
        <w:separator/>
      </w:r>
    </w:p>
  </w:footnote>
  <w:footnote w:type="continuationSeparator" w:id="0">
    <w:p w14:paraId="14CEB21E" w14:textId="77777777" w:rsidR="0093035D" w:rsidRDefault="0093035D" w:rsidP="00647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878"/>
      <w:gridCol w:w="5652"/>
      <w:gridCol w:w="2324"/>
    </w:tblGrid>
    <w:tr w:rsidR="007F2B2B" w:rsidRPr="00F37630" w14:paraId="43C67D6F" w14:textId="77777777" w:rsidTr="00E27597">
      <w:trPr>
        <w:trHeight w:val="1575"/>
      </w:trPr>
      <w:tc>
        <w:tcPr>
          <w:tcW w:w="953" w:type="pct"/>
          <w:vAlign w:val="center"/>
        </w:tcPr>
        <w:p w14:paraId="2F3FC521" w14:textId="77777777" w:rsidR="007F2B2B" w:rsidRPr="00F37630" w:rsidRDefault="007F2B2B" w:rsidP="00BF0EAF">
          <w:pPr>
            <w:spacing w:after="0" w:line="240" w:lineRule="auto"/>
            <w:jc w:val="center"/>
            <w:rPr>
              <w:rFonts w:asciiTheme="majorHAnsi" w:eastAsia="Times New Roman" w:hAnsiTheme="majorHAnsi"/>
              <w:b/>
            </w:rPr>
          </w:pPr>
          <w:r w:rsidRPr="00774E8D">
            <w:rPr>
              <w:rFonts w:eastAsia="MS Gothic"/>
              <w:noProof/>
              <w:color w:val="365F91"/>
              <w:sz w:val="48"/>
              <w:szCs w:val="32"/>
              <w:lang w:eastAsia="it-IT"/>
            </w:rPr>
            <w:drawing>
              <wp:inline distT="0" distB="0" distL="0" distR="0" wp14:anchorId="30C6E2B1" wp14:editId="58F37232">
                <wp:extent cx="660400" cy="1014761"/>
                <wp:effectExtent l="0" t="0" r="0" b="127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nni-Stemm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0623" cy="1015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68" w:type="pct"/>
          <w:vAlign w:val="center"/>
        </w:tcPr>
        <w:p w14:paraId="3C7A5A35" w14:textId="232856C8" w:rsidR="007F2B2B" w:rsidRPr="007F2B2B" w:rsidRDefault="007F2B2B" w:rsidP="00E27597">
          <w:pPr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Allegato </w:t>
          </w:r>
          <w:r w:rsidR="001E6164">
            <w:rPr>
              <w:rFonts w:ascii="Calibri" w:eastAsia="Times New Roman" w:hAnsi="Calibri" w:cs="Futura"/>
              <w:sz w:val="15"/>
              <w:szCs w:val="14"/>
            </w:rPr>
            <w:t>5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 – </w:t>
          </w:r>
          <w:r w:rsidR="001E6164">
            <w:rPr>
              <w:rFonts w:ascii="Calibri" w:eastAsia="Times New Roman" w:hAnsi="Calibri" w:cs="Futura"/>
              <w:sz w:val="15"/>
              <w:szCs w:val="14"/>
            </w:rPr>
            <w:t>Modello di Offerta tecnica</w:t>
          </w:r>
        </w:p>
        <w:p w14:paraId="3CE36737" w14:textId="324103B2" w:rsidR="007F2B2B" w:rsidRPr="007F2B2B" w:rsidRDefault="007F2B2B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>Procedur</w:t>
          </w:r>
          <w:r>
            <w:rPr>
              <w:rFonts w:ascii="Calibri" w:eastAsia="Times New Roman" w:hAnsi="Calibri" w:cs="Futura"/>
              <w:sz w:val="15"/>
              <w:szCs w:val="14"/>
            </w:rPr>
            <w:t xml:space="preserve">a aperta per l’acquisizione di 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servizi di ricerca e sviluppo ex art. 158, comma 1, del d.lgs 50/2016 e </w:t>
          </w:r>
          <w:r>
            <w:rPr>
              <w:rFonts w:ascii="Calibri" w:eastAsia="Times New Roman" w:hAnsi="Calibri" w:cs="Futura"/>
              <w:sz w:val="15"/>
              <w:szCs w:val="14"/>
            </w:rPr>
            <w:t>s.m.i. p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er lo “sviluppo di nuove tecnologie per la tracciabilità e l’ottimizzazione economica ed energetica nel ciclo di gestione dei rifiuti solidi urbani” </w:t>
          </w:r>
        </w:p>
        <w:p w14:paraId="7AFB7927" w14:textId="02C959E6" w:rsidR="007F2B2B" w:rsidRPr="007F2B2B" w:rsidRDefault="007F2B2B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Fondi </w:t>
          </w:r>
          <w:r w:rsidR="00BF0EAF" w:rsidRPr="007F2B2B">
            <w:rPr>
              <w:rFonts w:ascii="Calibri" w:eastAsia="Times New Roman" w:hAnsi="Calibri" w:cs="Futura"/>
              <w:sz w:val="15"/>
              <w:szCs w:val="14"/>
            </w:rPr>
            <w:t>POR FESR Sardegna</w:t>
          </w: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 2014-2020</w:t>
          </w:r>
        </w:p>
        <w:p w14:paraId="1C63B4A5" w14:textId="4384E7BF" w:rsidR="007F2B2B" w:rsidRPr="007F2B2B" w:rsidRDefault="00BF0EAF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="Calibri" w:eastAsia="Times New Roman" w:hAnsi="Calibri" w:cs="Futura"/>
              <w:sz w:val="15"/>
              <w:szCs w:val="14"/>
            </w:rPr>
          </w:pPr>
          <w:r w:rsidRPr="007F2B2B">
            <w:rPr>
              <w:rFonts w:ascii="Calibri" w:eastAsia="Times New Roman" w:hAnsi="Calibri" w:cs="Futura"/>
              <w:sz w:val="15"/>
              <w:szCs w:val="14"/>
            </w:rPr>
            <w:t xml:space="preserve">CIG </w:t>
          </w:r>
          <w:r w:rsidR="00B21683" w:rsidRPr="00B21683">
            <w:rPr>
              <w:rFonts w:ascii="Calibri" w:eastAsia="Times New Roman" w:hAnsi="Calibri" w:cs="Futura"/>
              <w:sz w:val="15"/>
              <w:szCs w:val="14"/>
            </w:rPr>
            <w:t>8125549727</w:t>
          </w:r>
        </w:p>
        <w:p w14:paraId="3815F1F0" w14:textId="77777777" w:rsidR="007F2B2B" w:rsidRPr="00F37630" w:rsidRDefault="007F2B2B" w:rsidP="00E27597">
          <w:pPr>
            <w:tabs>
              <w:tab w:val="left" w:pos="7797"/>
            </w:tabs>
            <w:spacing w:after="0" w:line="240" w:lineRule="auto"/>
            <w:ind w:firstLine="360"/>
            <w:jc w:val="center"/>
            <w:rPr>
              <w:rFonts w:asciiTheme="majorHAnsi" w:eastAsia="Times New Roman" w:hAnsiTheme="majorHAnsi"/>
              <w:sz w:val="16"/>
              <w:szCs w:val="16"/>
            </w:rPr>
          </w:pPr>
        </w:p>
      </w:tc>
      <w:tc>
        <w:tcPr>
          <w:tcW w:w="1180" w:type="pct"/>
          <w:vAlign w:val="center"/>
        </w:tcPr>
        <w:p w14:paraId="3CEF4F6B" w14:textId="77777777" w:rsidR="007F2B2B" w:rsidRPr="00F37630" w:rsidRDefault="007F2B2B" w:rsidP="00E27597">
          <w:pPr>
            <w:spacing w:after="0" w:line="240" w:lineRule="auto"/>
            <w:ind w:hanging="36"/>
            <w:jc w:val="center"/>
            <w:rPr>
              <w:rFonts w:asciiTheme="majorHAnsi" w:eastAsia="Times New Roman" w:hAnsiTheme="majorHAnsi"/>
            </w:rPr>
          </w:pPr>
          <w:r w:rsidRPr="00F37630">
            <w:rPr>
              <w:rFonts w:asciiTheme="majorHAnsi" w:eastAsia="Times New Roman" w:hAnsiTheme="majorHAnsi"/>
              <w:noProof/>
              <w:lang w:eastAsia="it-IT"/>
            </w:rPr>
            <w:drawing>
              <wp:inline distT="0" distB="0" distL="0" distR="0" wp14:anchorId="0E70D676" wp14:editId="19E02EBB">
                <wp:extent cx="1216642" cy="331470"/>
                <wp:effectExtent l="0" t="0" r="3175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6851" cy="3369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7B6A687" w14:textId="775DE6DA" w:rsidR="00DD470D" w:rsidRDefault="00DD470D">
    <w:pPr>
      <w:pStyle w:val="Intestazione"/>
    </w:pPr>
  </w:p>
  <w:p w14:paraId="4AD991BA" w14:textId="1FB7F6FE" w:rsidR="00647648" w:rsidRDefault="00647648">
    <w:pPr>
      <w:pStyle w:val="Intestazione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961A28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73251C"/>
    <w:multiLevelType w:val="hybridMultilevel"/>
    <w:tmpl w:val="CA6C2782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3794A"/>
    <w:multiLevelType w:val="hybridMultilevel"/>
    <w:tmpl w:val="AB521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5579D"/>
    <w:multiLevelType w:val="multilevel"/>
    <w:tmpl w:val="15AA96D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8CC79FC"/>
    <w:multiLevelType w:val="hybridMultilevel"/>
    <w:tmpl w:val="0060A464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23FAC"/>
    <w:multiLevelType w:val="hybridMultilevel"/>
    <w:tmpl w:val="E22C4E64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A4CD8"/>
    <w:multiLevelType w:val="hybridMultilevel"/>
    <w:tmpl w:val="A0B8316C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D2D0C"/>
    <w:multiLevelType w:val="hybridMultilevel"/>
    <w:tmpl w:val="D70689AE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91B78"/>
    <w:multiLevelType w:val="hybridMultilevel"/>
    <w:tmpl w:val="04EE6318"/>
    <w:lvl w:ilvl="0" w:tplc="4CB6681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96781"/>
    <w:multiLevelType w:val="hybridMultilevel"/>
    <w:tmpl w:val="91F03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966E8"/>
    <w:multiLevelType w:val="multilevel"/>
    <w:tmpl w:val="FCA60CE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ascii="Calibri Light" w:hAnsi="Calibri Light" w:hint="default"/>
        <w:b/>
        <w:bCs w:val="0"/>
        <w:i w:val="0"/>
        <w:iCs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04"/>
    <w:rsid w:val="00035E71"/>
    <w:rsid w:val="000A1AA0"/>
    <w:rsid w:val="000B47A6"/>
    <w:rsid w:val="00121EEF"/>
    <w:rsid w:val="001A3276"/>
    <w:rsid w:val="001D72B4"/>
    <w:rsid w:val="001E6164"/>
    <w:rsid w:val="00290419"/>
    <w:rsid w:val="002D0155"/>
    <w:rsid w:val="002D7900"/>
    <w:rsid w:val="003228F0"/>
    <w:rsid w:val="00345B5D"/>
    <w:rsid w:val="00475354"/>
    <w:rsid w:val="004B6DA7"/>
    <w:rsid w:val="004D237A"/>
    <w:rsid w:val="005100A1"/>
    <w:rsid w:val="00546060"/>
    <w:rsid w:val="0058534C"/>
    <w:rsid w:val="005B1FD7"/>
    <w:rsid w:val="005D6249"/>
    <w:rsid w:val="005E783A"/>
    <w:rsid w:val="006159E6"/>
    <w:rsid w:val="00647648"/>
    <w:rsid w:val="006B2437"/>
    <w:rsid w:val="006D53A3"/>
    <w:rsid w:val="006F1B3E"/>
    <w:rsid w:val="00781DEE"/>
    <w:rsid w:val="007A0ED8"/>
    <w:rsid w:val="007F2B2B"/>
    <w:rsid w:val="007F3950"/>
    <w:rsid w:val="00922E16"/>
    <w:rsid w:val="0093035D"/>
    <w:rsid w:val="00981A29"/>
    <w:rsid w:val="00A12C84"/>
    <w:rsid w:val="00AB0756"/>
    <w:rsid w:val="00AB3B13"/>
    <w:rsid w:val="00AE1CDE"/>
    <w:rsid w:val="00B04704"/>
    <w:rsid w:val="00B21683"/>
    <w:rsid w:val="00B22EC8"/>
    <w:rsid w:val="00B645BF"/>
    <w:rsid w:val="00BE14CA"/>
    <w:rsid w:val="00BF0EAF"/>
    <w:rsid w:val="00BF7744"/>
    <w:rsid w:val="00C50876"/>
    <w:rsid w:val="00CB6D62"/>
    <w:rsid w:val="00CC2227"/>
    <w:rsid w:val="00CF3BC5"/>
    <w:rsid w:val="00CF48FC"/>
    <w:rsid w:val="00D12A3B"/>
    <w:rsid w:val="00D26881"/>
    <w:rsid w:val="00D86AD6"/>
    <w:rsid w:val="00D92BA7"/>
    <w:rsid w:val="00DB341D"/>
    <w:rsid w:val="00DD470D"/>
    <w:rsid w:val="00E31172"/>
    <w:rsid w:val="00E574DF"/>
    <w:rsid w:val="00EB4021"/>
    <w:rsid w:val="00EE166B"/>
    <w:rsid w:val="00EE1928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F6D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6AD6"/>
    <w:pPr>
      <w:numPr>
        <w:numId w:val="9"/>
      </w:numPr>
      <w:pBdr>
        <w:bottom w:val="single" w:sz="18" w:space="1" w:color="FFC000"/>
      </w:pBdr>
      <w:spacing w:before="120" w:after="80" w:line="360" w:lineRule="auto"/>
      <w:outlineLvl w:val="0"/>
    </w:pPr>
    <w:rPr>
      <w:rFonts w:ascii="Calibri Light" w:eastAsiaTheme="majorEastAsia" w:hAnsi="Calibri Light" w:cstheme="majorBidi"/>
      <w:color w:val="FFC000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47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7648"/>
  </w:style>
  <w:style w:type="paragraph" w:styleId="Pidipagina">
    <w:name w:val="footer"/>
    <w:basedOn w:val="Normale"/>
    <w:link w:val="PidipaginaCarattere"/>
    <w:uiPriority w:val="99"/>
    <w:unhideWhenUsed/>
    <w:rsid w:val="00647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7648"/>
  </w:style>
  <w:style w:type="paragraph" w:styleId="Nessunaspaziatura">
    <w:name w:val="No Spacing"/>
    <w:link w:val="NessunaspaziaturaCarattere"/>
    <w:uiPriority w:val="1"/>
    <w:qFormat/>
    <w:rsid w:val="005B1FD7"/>
    <w:pPr>
      <w:suppressAutoHyphens/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character" w:customStyle="1" w:styleId="NessunaspaziaturaCarattere">
    <w:name w:val="Nessuna spaziatura Carattere"/>
    <w:link w:val="Nessunaspaziatura"/>
    <w:uiPriority w:val="1"/>
    <w:rsid w:val="005B1FD7"/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table" w:styleId="Grigliatabella">
    <w:name w:val="Table Grid"/>
    <w:basedOn w:val="Tabellanormale"/>
    <w:uiPriority w:val="39"/>
    <w:rsid w:val="000A1AA0"/>
    <w:pPr>
      <w:tabs>
        <w:tab w:val="right" w:pos="9630"/>
      </w:tabs>
      <w:spacing w:after="0" w:line="240" w:lineRule="auto"/>
      <w:ind w:left="360"/>
      <w:jc w:val="both"/>
    </w:pPr>
    <w:rPr>
      <w:rFonts w:ascii="Trebuchet MS" w:eastAsia="Trebuchet MS" w:hAnsi="Trebuchet MS" w:cs="Trebuchet MS"/>
      <w:sz w:val="20"/>
      <w:szCs w:val="20"/>
      <w:lang w:val="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E3117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86AD6"/>
    <w:rPr>
      <w:rFonts w:ascii="Calibri Light" w:eastAsiaTheme="majorEastAsia" w:hAnsi="Calibri Light" w:cstheme="majorBidi"/>
      <w:color w:val="FFC000"/>
      <w:sz w:val="28"/>
      <w:szCs w:val="24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5E7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</dc:creator>
  <cp:keywords/>
  <dc:description/>
  <cp:lastModifiedBy>Proprietario</cp:lastModifiedBy>
  <cp:revision>14</cp:revision>
  <dcterms:created xsi:type="dcterms:W3CDTF">2019-08-26T12:55:00Z</dcterms:created>
  <dcterms:modified xsi:type="dcterms:W3CDTF">2019-12-10T12:41:00Z</dcterms:modified>
</cp:coreProperties>
</file>